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473" w:rsidRDefault="008340D2" w:rsidP="0037336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b/>
          <w:i/>
          <w:color w:val="002060"/>
        </w:rPr>
      </w:pPr>
      <w:r w:rsidRPr="008340D2">
        <w:rPr>
          <w:rFonts w:ascii="Georgia" w:eastAsia="Times New Roman" w:hAnsi="Georgia" w:cs="Times New Roman"/>
          <w:b/>
          <w:i/>
          <w:color w:val="002060"/>
        </w:rPr>
        <w:t>Механизм возникновения раковой опухоли изучен, но что его запускает, мы пока не знаем. Зато мы точно знаем, например, что рак – заболевание не инфекционное, заразиться им нельзя</w:t>
      </w:r>
      <w:r>
        <w:rPr>
          <w:rFonts w:ascii="Georgia" w:eastAsia="Times New Roman" w:hAnsi="Georgia" w:cs="Times New Roman"/>
          <w:b/>
          <w:i/>
          <w:color w:val="002060"/>
        </w:rPr>
        <w:t>.</w:t>
      </w:r>
    </w:p>
    <w:p w:rsidR="002A2CD5" w:rsidRDefault="002A2CD5" w:rsidP="0037336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2060"/>
        </w:rPr>
      </w:pPr>
    </w:p>
    <w:p w:rsidR="008340D2" w:rsidRPr="002A2CD5" w:rsidRDefault="008340D2" w:rsidP="00373364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>Причины злокачественных новообразований множественны, и в большинстве случаев неясно, откуда рак взялся, что было первопричиной, что послужило толчком, мог ли больной предвидеть возможность заболевания и предотвратить его.</w:t>
      </w:r>
    </w:p>
    <w:p w:rsidR="002A2CD5" w:rsidRDefault="002A2CD5" w:rsidP="002A2CD5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color w:val="002060"/>
        </w:rPr>
      </w:pPr>
    </w:p>
    <w:p w:rsidR="002A2CD5" w:rsidRPr="002A2CD5" w:rsidRDefault="002A2CD5" w:rsidP="002A2CD5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b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>Раковые заболевания относятся к категории болезней, никак не проявляющих себя на первых этапах развития. Однако</w:t>
      </w:r>
      <w:proofErr w:type="gramStart"/>
      <w:r w:rsidRPr="002A2CD5">
        <w:rPr>
          <w:rFonts w:ascii="Georgia" w:eastAsia="Times New Roman" w:hAnsi="Georgia" w:cs="Times New Roman"/>
          <w:color w:val="002060"/>
        </w:rPr>
        <w:t>,</w:t>
      </w:r>
      <w:proofErr w:type="gramEnd"/>
      <w:r w:rsidRPr="002A2CD5">
        <w:rPr>
          <w:rFonts w:ascii="Georgia" w:eastAsia="Times New Roman" w:hAnsi="Georgia" w:cs="Times New Roman"/>
          <w:color w:val="002060"/>
        </w:rPr>
        <w:t xml:space="preserve"> онкологи все-таки выделяют общие </w:t>
      </w:r>
      <w:r w:rsidRPr="002A2CD5">
        <w:rPr>
          <w:rFonts w:ascii="Georgia" w:eastAsia="Times New Roman" w:hAnsi="Georgia" w:cs="Times New Roman"/>
          <w:b/>
          <w:color w:val="002060"/>
        </w:rPr>
        <w:t>основные симптомы свойственные раку:</w:t>
      </w:r>
    </w:p>
    <w:p w:rsidR="002A2CD5" w:rsidRPr="002A2CD5" w:rsidRDefault="002A2CD5" w:rsidP="002A2CD5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>Беспричинная и заметная потеря веса;</w:t>
      </w:r>
    </w:p>
    <w:p w:rsidR="002A2CD5" w:rsidRPr="002A2CD5" w:rsidRDefault="002A2CD5" w:rsidP="002A2CD5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>Снижение аппетита;</w:t>
      </w:r>
    </w:p>
    <w:p w:rsidR="002A2CD5" w:rsidRPr="002A2CD5" w:rsidRDefault="002A2CD5" w:rsidP="002A2CD5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>Слабость и постоянное утомление;</w:t>
      </w:r>
    </w:p>
    <w:p w:rsidR="002A2CD5" w:rsidRPr="002A2CD5" w:rsidRDefault="002A2CD5" w:rsidP="002A2CD5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>Увеличение температуры тела;</w:t>
      </w:r>
    </w:p>
    <w:p w:rsidR="002A2CD5" w:rsidRPr="002A2CD5" w:rsidRDefault="002A2CD5" w:rsidP="002A2CD5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>Сильные боли;</w:t>
      </w:r>
    </w:p>
    <w:p w:rsidR="002A2CD5" w:rsidRPr="002A2CD5" w:rsidRDefault="002A2CD5" w:rsidP="002A2CD5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>Безболезненное увеличение размера лимфатических узлов.</w:t>
      </w:r>
    </w:p>
    <w:p w:rsidR="00BC796C" w:rsidRPr="002A2CD5" w:rsidRDefault="002A2CD5" w:rsidP="002A2CD5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426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>Кровотечения.</w:t>
      </w:r>
    </w:p>
    <w:p w:rsidR="002A2CD5" w:rsidRDefault="002825B8" w:rsidP="002A2CD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color w:val="002060"/>
        </w:rPr>
      </w:pPr>
      <w:r>
        <w:rPr>
          <w:rFonts w:ascii="Georgia" w:eastAsia="Times New Roman" w:hAnsi="Georgia" w:cs="Times New Roman"/>
          <w:b/>
          <w:noProof/>
          <w:color w:val="00206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54610</wp:posOffset>
            </wp:positionV>
            <wp:extent cx="3067050" cy="2047875"/>
            <wp:effectExtent l="19050" t="0" r="0" b="0"/>
            <wp:wrapSquare wrapText="bothSides"/>
            <wp:docPr id="14" name="Рисунок 1" descr="https://miro.medium.com/max/1200/1*Fne0KCtaAK4ZXEIxuQc-6Q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iro.medium.com/max/1200/1*Fne0KCtaAK4ZXEIxuQc-6Q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47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A2CD5" w:rsidRDefault="002A2CD5" w:rsidP="002A2CD5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color w:val="002060"/>
        </w:rPr>
      </w:pPr>
    </w:p>
    <w:p w:rsidR="002825B8" w:rsidRDefault="002A2CD5" w:rsidP="002A2CD5">
      <w:pPr>
        <w:shd w:val="clear" w:color="auto" w:fill="FFFFFF"/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lastRenderedPageBreak/>
        <w:t xml:space="preserve">Всемирный день борьбы против рака — памятная дата, отмечаемая ежегодно </w:t>
      </w:r>
      <w:r w:rsidRPr="002825B8">
        <w:rPr>
          <w:rFonts w:ascii="Georgia" w:eastAsia="Times New Roman" w:hAnsi="Georgia" w:cs="Times New Roman"/>
          <w:b/>
          <w:i/>
          <w:color w:val="0070C0"/>
        </w:rPr>
        <w:t>4 февраля.</w:t>
      </w:r>
      <w:r w:rsidRPr="002A2CD5">
        <w:rPr>
          <w:rFonts w:ascii="Georgia" w:eastAsia="Times New Roman" w:hAnsi="Georgia" w:cs="Times New Roman"/>
          <w:color w:val="002060"/>
        </w:rPr>
        <w:t xml:space="preserve"> </w:t>
      </w:r>
      <w:proofErr w:type="gramStart"/>
      <w:r w:rsidRPr="002A2CD5">
        <w:rPr>
          <w:rFonts w:ascii="Georgia" w:eastAsia="Times New Roman" w:hAnsi="Georgia" w:cs="Times New Roman"/>
          <w:color w:val="002060"/>
        </w:rPr>
        <w:t xml:space="preserve">Провозглашена «Международным союзом по борьбе с онкологическими заболеваниями» (Международный союз против рака) (UICC). </w:t>
      </w:r>
      <w:proofErr w:type="gramEnd"/>
    </w:p>
    <w:p w:rsidR="002A2CD5" w:rsidRPr="002A2CD5" w:rsidRDefault="002A2CD5" w:rsidP="002A2CD5">
      <w:pPr>
        <w:shd w:val="clear" w:color="auto" w:fill="FFFFFF"/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 xml:space="preserve">Цель этого международного дня — повышение осведомлённости о раке как об одном из самых страшных заболеваний современной цивилизации, привлечение внимания к предотвращению, выявлению и лечению этого заболевания. </w:t>
      </w:r>
    </w:p>
    <w:p w:rsidR="002A2CD5" w:rsidRDefault="002A2CD5" w:rsidP="002A2CD5">
      <w:pPr>
        <w:shd w:val="clear" w:color="auto" w:fill="FFFFFF"/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2060"/>
        </w:rPr>
      </w:pPr>
      <w:r w:rsidRPr="002A2CD5">
        <w:rPr>
          <w:rFonts w:ascii="Georgia" w:eastAsia="Times New Roman" w:hAnsi="Georgia" w:cs="Times New Roman"/>
          <w:color w:val="002060"/>
        </w:rPr>
        <w:t xml:space="preserve">Международный день защиты от рака указывает общественности на задачи, стоящие перед миром в борьбе с раком и призывает политиков и организаций-членов UICC относиться к раку, как политическому приоритету. </w:t>
      </w:r>
    </w:p>
    <w:p w:rsidR="002825B8" w:rsidRPr="002A2CD5" w:rsidRDefault="002825B8" w:rsidP="002A2CD5">
      <w:pPr>
        <w:shd w:val="clear" w:color="auto" w:fill="FFFFFF"/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2060"/>
        </w:rPr>
      </w:pPr>
    </w:p>
    <w:p w:rsidR="002A2CD5" w:rsidRDefault="002A2CD5" w:rsidP="002A2CD5">
      <w:pPr>
        <w:shd w:val="clear" w:color="auto" w:fill="FFFFFF"/>
        <w:spacing w:after="0" w:line="240" w:lineRule="auto"/>
        <w:ind w:firstLine="284"/>
        <w:jc w:val="both"/>
        <w:rPr>
          <w:rFonts w:ascii="Georgia" w:eastAsia="Times New Roman" w:hAnsi="Georgia" w:cs="Times New Roman"/>
          <w:b/>
          <w:i/>
          <w:color w:val="002060"/>
        </w:rPr>
      </w:pPr>
      <w:r w:rsidRPr="002825B8">
        <w:rPr>
          <w:rFonts w:ascii="Georgia" w:eastAsia="Times New Roman" w:hAnsi="Georgia" w:cs="Times New Roman"/>
          <w:b/>
          <w:i/>
          <w:color w:val="002060"/>
        </w:rPr>
        <w:t xml:space="preserve">Известно, что возникновение 43 % раковых заболеваний можно было бы предотвратить с помощью таких норм здорового поведения, как: </w:t>
      </w:r>
    </w:p>
    <w:p w:rsidR="002825B8" w:rsidRPr="002825B8" w:rsidRDefault="002825B8" w:rsidP="002A2CD5">
      <w:pPr>
        <w:shd w:val="clear" w:color="auto" w:fill="FFFFFF"/>
        <w:spacing w:after="0" w:line="240" w:lineRule="auto"/>
        <w:ind w:firstLine="284"/>
        <w:jc w:val="both"/>
        <w:rPr>
          <w:rFonts w:ascii="Georgia" w:eastAsia="Times New Roman" w:hAnsi="Georgia" w:cs="Times New Roman"/>
          <w:b/>
          <w:i/>
          <w:color w:val="002060"/>
        </w:rPr>
      </w:pPr>
    </w:p>
    <w:p w:rsidR="002A2CD5" w:rsidRDefault="002A2CD5" w:rsidP="002825B8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567"/>
        <w:jc w:val="both"/>
        <w:rPr>
          <w:rFonts w:ascii="Georgia" w:eastAsia="Times New Roman" w:hAnsi="Georgia" w:cs="Times New Roman"/>
          <w:color w:val="002060"/>
        </w:rPr>
      </w:pPr>
      <w:r w:rsidRPr="002825B8">
        <w:rPr>
          <w:rFonts w:ascii="Georgia" w:eastAsia="Times New Roman" w:hAnsi="Georgia" w:cs="Times New Roman"/>
          <w:color w:val="002060"/>
        </w:rPr>
        <w:t>Ограждение доступа к курению, борьба с этим явлением.</w:t>
      </w:r>
    </w:p>
    <w:p w:rsidR="002825B8" w:rsidRPr="002825B8" w:rsidRDefault="002825B8" w:rsidP="002825B8">
      <w:pPr>
        <w:pStyle w:val="a5"/>
        <w:shd w:val="clear" w:color="auto" w:fill="FFFFFF"/>
        <w:spacing w:after="0" w:line="240" w:lineRule="auto"/>
        <w:ind w:left="567"/>
        <w:jc w:val="both"/>
        <w:rPr>
          <w:rFonts w:ascii="Georgia" w:eastAsia="Times New Roman" w:hAnsi="Georgia" w:cs="Times New Roman"/>
          <w:color w:val="002060"/>
        </w:rPr>
      </w:pPr>
    </w:p>
    <w:p w:rsidR="002A2CD5" w:rsidRDefault="002A2CD5" w:rsidP="002825B8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567"/>
        <w:jc w:val="both"/>
        <w:rPr>
          <w:rFonts w:ascii="Georgia" w:eastAsia="Times New Roman" w:hAnsi="Georgia" w:cs="Times New Roman"/>
          <w:color w:val="002060"/>
        </w:rPr>
      </w:pPr>
      <w:r w:rsidRPr="002825B8">
        <w:rPr>
          <w:rFonts w:ascii="Georgia" w:eastAsia="Times New Roman" w:hAnsi="Georgia" w:cs="Times New Roman"/>
          <w:color w:val="002060"/>
        </w:rPr>
        <w:t>Физическая активность, сбалансированная, здоровая пища.</w:t>
      </w:r>
    </w:p>
    <w:p w:rsidR="002825B8" w:rsidRPr="002825B8" w:rsidRDefault="002825B8" w:rsidP="002825B8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</w:p>
    <w:p w:rsidR="002A2CD5" w:rsidRDefault="002A2CD5" w:rsidP="002825B8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567"/>
        <w:jc w:val="both"/>
        <w:rPr>
          <w:rFonts w:ascii="Georgia" w:eastAsia="Times New Roman" w:hAnsi="Georgia" w:cs="Times New Roman"/>
          <w:color w:val="002060"/>
        </w:rPr>
      </w:pPr>
      <w:r w:rsidRPr="002825B8">
        <w:rPr>
          <w:rFonts w:ascii="Georgia" w:eastAsia="Times New Roman" w:hAnsi="Georgia" w:cs="Times New Roman"/>
          <w:color w:val="002060"/>
        </w:rPr>
        <w:t>Вакцинация против вирусов, вызывающих рак печени и шейки матки</w:t>
      </w:r>
      <w:r w:rsidR="002825B8">
        <w:rPr>
          <w:rFonts w:ascii="Georgia" w:eastAsia="Times New Roman" w:hAnsi="Georgia" w:cs="Times New Roman"/>
          <w:color w:val="002060"/>
        </w:rPr>
        <w:t>.</w:t>
      </w:r>
    </w:p>
    <w:p w:rsidR="002825B8" w:rsidRPr="002825B8" w:rsidRDefault="002825B8" w:rsidP="002825B8">
      <w:pPr>
        <w:pStyle w:val="a5"/>
        <w:shd w:val="clear" w:color="auto" w:fill="FFFFFF"/>
        <w:spacing w:after="0" w:line="240" w:lineRule="auto"/>
        <w:ind w:left="567"/>
        <w:jc w:val="both"/>
        <w:rPr>
          <w:rFonts w:ascii="Georgia" w:eastAsia="Times New Roman" w:hAnsi="Georgia" w:cs="Times New Roman"/>
          <w:color w:val="002060"/>
        </w:rPr>
      </w:pPr>
    </w:p>
    <w:p w:rsidR="002A2CD5" w:rsidRPr="002825B8" w:rsidRDefault="002A2CD5" w:rsidP="002825B8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567"/>
        <w:jc w:val="both"/>
        <w:rPr>
          <w:rFonts w:ascii="Georgia" w:eastAsia="Times New Roman" w:hAnsi="Georgia" w:cs="Times New Roman"/>
          <w:color w:val="002060"/>
        </w:rPr>
      </w:pPr>
      <w:r w:rsidRPr="002825B8">
        <w:rPr>
          <w:rFonts w:ascii="Georgia" w:eastAsia="Times New Roman" w:hAnsi="Georgia" w:cs="Times New Roman"/>
          <w:color w:val="002060"/>
        </w:rPr>
        <w:t>Избегание длительного пребывания на солнце и в соляриях.</w:t>
      </w:r>
    </w:p>
    <w:p w:rsidR="00CC1986" w:rsidRPr="006226F5" w:rsidRDefault="00CC1986" w:rsidP="006226F5">
      <w:pPr>
        <w:shd w:val="clear" w:color="auto" w:fill="FFFFFF"/>
        <w:spacing w:after="0" w:line="240" w:lineRule="auto"/>
        <w:jc w:val="right"/>
        <w:rPr>
          <w:rFonts w:ascii="Georgia" w:eastAsia="Times New Roman" w:hAnsi="Georgia" w:cs="Times New Roman"/>
          <w:b/>
          <w:i/>
          <w:color w:val="548DD4" w:themeColor="text2" w:themeTint="99"/>
          <w:szCs w:val="21"/>
        </w:rPr>
      </w:pPr>
    </w:p>
    <w:p w:rsidR="00373364" w:rsidRDefault="002825B8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>
        <w:rPr>
          <w:noProof/>
        </w:rPr>
        <w:drawing>
          <wp:inline distT="0" distB="0" distL="0" distR="0">
            <wp:extent cx="2914650" cy="1336853"/>
            <wp:effectExtent l="19050" t="0" r="0" b="0"/>
            <wp:docPr id="45" name="Рисунок 45" descr="http://coolscool17.ucoz.ru/_nw/3/82426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coolscool17.ucoz.ru/_nw/3/8242613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649" cy="1338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676" w:rsidRPr="001B1A24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70C0"/>
          <w:sz w:val="28"/>
          <w:szCs w:val="21"/>
        </w:rPr>
      </w:pPr>
    </w:p>
    <w:p w:rsidR="00431676" w:rsidRPr="008340D2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E36C0A" w:themeColor="accent6" w:themeShade="BF"/>
          <w:sz w:val="24"/>
          <w:szCs w:val="21"/>
        </w:rPr>
      </w:pPr>
      <w:r w:rsidRPr="008340D2">
        <w:rPr>
          <w:rFonts w:ascii="Georgia" w:eastAsia="Times New Roman" w:hAnsi="Georgia" w:cs="Times New Roman"/>
          <w:b/>
          <w:i/>
          <w:color w:val="E36C0A" w:themeColor="accent6" w:themeShade="BF"/>
          <w:sz w:val="24"/>
          <w:szCs w:val="21"/>
        </w:rPr>
        <w:t>МБОУ СОШ с. Буюклы</w:t>
      </w:r>
    </w:p>
    <w:p w:rsidR="00431676" w:rsidRPr="008340D2" w:rsidRDefault="00E3140B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E36C0A" w:themeColor="accent6" w:themeShade="BF"/>
          <w:sz w:val="24"/>
          <w:szCs w:val="21"/>
        </w:rPr>
      </w:pPr>
      <w:r w:rsidRPr="008340D2">
        <w:rPr>
          <w:rFonts w:ascii="Georgia" w:eastAsia="Times New Roman" w:hAnsi="Georgia" w:cs="Times New Roman"/>
          <w:b/>
          <w:i/>
          <w:color w:val="E36C0A" w:themeColor="accent6" w:themeShade="BF"/>
          <w:sz w:val="24"/>
          <w:szCs w:val="21"/>
        </w:rPr>
        <w:t>Школьное лесничество</w:t>
      </w:r>
    </w:p>
    <w:p w:rsidR="00431676" w:rsidRPr="008340D2" w:rsidRDefault="0043167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E36C0A" w:themeColor="accent6" w:themeShade="BF"/>
          <w:sz w:val="24"/>
          <w:szCs w:val="21"/>
        </w:rPr>
      </w:pPr>
      <w:r w:rsidRPr="008340D2">
        <w:rPr>
          <w:rFonts w:ascii="Georgia" w:eastAsia="Times New Roman" w:hAnsi="Georgia" w:cs="Times New Roman"/>
          <w:b/>
          <w:i/>
          <w:color w:val="E36C0A" w:themeColor="accent6" w:themeShade="BF"/>
          <w:sz w:val="24"/>
          <w:szCs w:val="21"/>
        </w:rPr>
        <w:t>«</w:t>
      </w:r>
      <w:r w:rsidR="00E3140B" w:rsidRPr="008340D2">
        <w:rPr>
          <w:rFonts w:ascii="Georgia" w:eastAsia="Times New Roman" w:hAnsi="Georgia" w:cs="Times New Roman"/>
          <w:b/>
          <w:i/>
          <w:color w:val="E36C0A" w:themeColor="accent6" w:themeShade="BF"/>
          <w:sz w:val="24"/>
          <w:szCs w:val="21"/>
        </w:rPr>
        <w:t>Живая планета</w:t>
      </w:r>
      <w:r w:rsidRPr="008340D2">
        <w:rPr>
          <w:rFonts w:ascii="Georgia" w:eastAsia="Times New Roman" w:hAnsi="Georgia" w:cs="Times New Roman"/>
          <w:b/>
          <w:i/>
          <w:color w:val="E36C0A" w:themeColor="accent6" w:themeShade="BF"/>
          <w:sz w:val="24"/>
          <w:szCs w:val="21"/>
        </w:rPr>
        <w:t>»</w:t>
      </w:r>
    </w:p>
    <w:p w:rsidR="00CC1986" w:rsidRPr="00373364" w:rsidRDefault="00CC198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</w:p>
    <w:p w:rsidR="008340D2" w:rsidRDefault="008340D2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  <w:sz w:val="40"/>
          <w:szCs w:val="21"/>
        </w:rPr>
      </w:pPr>
    </w:p>
    <w:p w:rsidR="000F2083" w:rsidRDefault="000F2083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  <w:sz w:val="40"/>
          <w:szCs w:val="21"/>
        </w:rPr>
      </w:pPr>
      <w:r>
        <w:rPr>
          <w:noProof/>
        </w:rPr>
        <w:drawing>
          <wp:inline distT="0" distB="0" distL="0" distR="0">
            <wp:extent cx="2857500" cy="1524000"/>
            <wp:effectExtent l="19050" t="0" r="0" b="0"/>
            <wp:docPr id="27" name="Рисунок 27" descr="https://pro-rak.com/wp-content/uploads/2018/03/9874946145664464654-300x1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pro-rak.com/wp-content/uploads/2018/03/9874946145664464654-300x16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24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A6A9E" w:rsidRDefault="00BA6A9E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  <w:sz w:val="40"/>
          <w:szCs w:val="21"/>
        </w:rPr>
      </w:pPr>
    </w:p>
    <w:p w:rsidR="00BA6A9E" w:rsidRDefault="00BA6A9E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  <w:sz w:val="40"/>
          <w:szCs w:val="21"/>
        </w:rPr>
      </w:pPr>
    </w:p>
    <w:p w:rsidR="00DB49C1" w:rsidRPr="008340D2" w:rsidRDefault="008340D2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2060"/>
          <w:sz w:val="40"/>
          <w:szCs w:val="21"/>
        </w:rPr>
      </w:pPr>
      <w:r w:rsidRPr="008340D2">
        <w:rPr>
          <w:rFonts w:ascii="Georgia" w:eastAsia="Times New Roman" w:hAnsi="Georgia" w:cs="Times New Roman"/>
          <w:b/>
          <w:i/>
          <w:color w:val="002060"/>
          <w:sz w:val="40"/>
          <w:szCs w:val="21"/>
        </w:rPr>
        <w:t>Профилактика онкологических заболеваний</w:t>
      </w:r>
    </w:p>
    <w:p w:rsidR="00CC0757" w:rsidRDefault="00CC0757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</w:pPr>
      <w:r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  <w:t xml:space="preserve"> </w:t>
      </w:r>
    </w:p>
    <w:p w:rsidR="00F92E9A" w:rsidRDefault="00F92E9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F92E9A" w:rsidRDefault="008340D2" w:rsidP="008340D2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  <w:r>
        <w:rPr>
          <w:noProof/>
        </w:rPr>
        <w:drawing>
          <wp:inline distT="0" distB="0" distL="0" distR="0">
            <wp:extent cx="3089275" cy="1741876"/>
            <wp:effectExtent l="19050" t="0" r="0" b="0"/>
            <wp:docPr id="4" name="Рисунок 4" descr="https://www.mordovmedia.ru/media/news/74118/73ba1e08ddc877d93f2837dca5ae2d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mordovmedia.ru/media/news/74118/73ba1e08ddc877d93f2837dca5ae2dd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174187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825B8" w:rsidRDefault="002825B8" w:rsidP="00DB49C1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F6228" w:themeColor="accent3" w:themeShade="80"/>
          <w:sz w:val="28"/>
          <w:szCs w:val="21"/>
        </w:rPr>
      </w:pPr>
    </w:p>
    <w:p w:rsidR="006226F5" w:rsidRPr="008340D2" w:rsidRDefault="008340D2" w:rsidP="00DB49C1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F6228" w:themeColor="accent3" w:themeShade="80"/>
          <w:sz w:val="28"/>
          <w:szCs w:val="21"/>
        </w:rPr>
      </w:pPr>
      <w:r>
        <w:rPr>
          <w:rFonts w:ascii="Georgia" w:eastAsia="Times New Roman" w:hAnsi="Georgia" w:cs="Times New Roman"/>
          <w:b/>
          <w:i/>
          <w:color w:val="4F6228" w:themeColor="accent3" w:themeShade="80"/>
          <w:sz w:val="28"/>
          <w:szCs w:val="21"/>
        </w:rPr>
        <w:t>2020</w:t>
      </w:r>
      <w:r w:rsidR="00DB49C1" w:rsidRPr="008340D2">
        <w:rPr>
          <w:rFonts w:ascii="Georgia" w:eastAsia="Times New Roman" w:hAnsi="Georgia" w:cs="Times New Roman"/>
          <w:b/>
          <w:i/>
          <w:color w:val="4F6228" w:themeColor="accent3" w:themeShade="80"/>
          <w:sz w:val="28"/>
          <w:szCs w:val="21"/>
        </w:rPr>
        <w:t xml:space="preserve"> год</w:t>
      </w:r>
    </w:p>
    <w:p w:rsidR="00A6479F" w:rsidRDefault="00A6479F" w:rsidP="00A6479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color w:val="002060"/>
        </w:rPr>
      </w:pPr>
    </w:p>
    <w:p w:rsidR="002A2CD5" w:rsidRPr="00BA6A9E" w:rsidRDefault="002A2CD5" w:rsidP="002825B8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b/>
          <w:color w:val="FF0000"/>
        </w:rPr>
      </w:pPr>
      <w:r w:rsidRPr="00BA6A9E">
        <w:rPr>
          <w:rFonts w:ascii="Georgia" w:eastAsia="Times New Roman" w:hAnsi="Georgia" w:cs="Times New Roman"/>
          <w:b/>
          <w:color w:val="FF0000"/>
        </w:rPr>
        <w:lastRenderedPageBreak/>
        <w:t>Причинами развития раковых заболеваний могут стать:</w:t>
      </w:r>
    </w:p>
    <w:p w:rsidR="002A2CD5" w:rsidRPr="000F2083" w:rsidRDefault="002A2CD5" w:rsidP="002825B8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b/>
          <w:color w:val="002060"/>
        </w:rPr>
      </w:pPr>
    </w:p>
    <w:p w:rsidR="002825B8" w:rsidRPr="000F2083" w:rsidRDefault="002A2CD5" w:rsidP="002825B8">
      <w:pPr>
        <w:pStyle w:val="a5"/>
        <w:numPr>
          <w:ilvl w:val="0"/>
          <w:numId w:val="17"/>
        </w:numPr>
        <w:shd w:val="clear" w:color="auto" w:fill="FFFFFF"/>
        <w:spacing w:after="0" w:line="240" w:lineRule="auto"/>
        <w:ind w:left="0" w:firstLine="284"/>
        <w:jc w:val="both"/>
        <w:rPr>
          <w:rFonts w:ascii="Georgia" w:eastAsia="Times New Roman" w:hAnsi="Georgia" w:cs="Times New Roman"/>
          <w:color w:val="002060"/>
        </w:rPr>
      </w:pPr>
      <w:r w:rsidRPr="000F2083">
        <w:rPr>
          <w:rFonts w:ascii="Georgia" w:eastAsia="Times New Roman" w:hAnsi="Georgia" w:cs="Times New Roman"/>
          <w:b/>
          <w:i/>
          <w:color w:val="002060"/>
        </w:rPr>
        <w:t>Несбалансированное питание.</w:t>
      </w:r>
      <w:r w:rsidRPr="000F2083">
        <w:rPr>
          <w:rFonts w:ascii="Georgia" w:eastAsia="Times New Roman" w:hAnsi="Georgia" w:cs="Times New Roman"/>
          <w:color w:val="002060"/>
        </w:rPr>
        <w:t xml:space="preserve"> </w:t>
      </w:r>
      <w:r w:rsidR="002825B8" w:rsidRPr="000F2083">
        <w:rPr>
          <w:rFonts w:ascii="Georgia" w:eastAsia="Times New Roman" w:hAnsi="Georgia" w:cs="Times New Roman"/>
          <w:color w:val="002060"/>
        </w:rPr>
        <w:t xml:space="preserve">Чрезмерное потребление жирных, маринованных, копченных и </w:t>
      </w:r>
      <w:r w:rsidR="002825B8">
        <w:rPr>
          <w:rFonts w:ascii="Georgia" w:eastAsia="Times New Roman" w:hAnsi="Georgia" w:cs="Times New Roman"/>
          <w:color w:val="002060"/>
        </w:rPr>
        <w:t>заплесневелых продуктов питания.</w:t>
      </w:r>
      <w:r w:rsidR="002825B8" w:rsidRPr="002825B8">
        <w:rPr>
          <w:rFonts w:ascii="Georgia" w:eastAsia="Times New Roman" w:hAnsi="Georgia" w:cs="Times New Roman"/>
          <w:color w:val="002060"/>
        </w:rPr>
        <w:t xml:space="preserve"> </w:t>
      </w:r>
      <w:r w:rsidR="002825B8" w:rsidRPr="000F2083">
        <w:rPr>
          <w:rFonts w:ascii="Georgia" w:eastAsia="Times New Roman" w:hAnsi="Georgia" w:cs="Times New Roman"/>
          <w:color w:val="002060"/>
        </w:rPr>
        <w:t>Именно жир имеет основное разрушительное воздействие</w:t>
      </w:r>
      <w:r w:rsidR="002825B8">
        <w:rPr>
          <w:rFonts w:ascii="Georgia" w:eastAsia="Times New Roman" w:hAnsi="Georgia" w:cs="Times New Roman"/>
          <w:color w:val="002060"/>
        </w:rPr>
        <w:t xml:space="preserve"> на клетки организма.</w:t>
      </w:r>
    </w:p>
    <w:p w:rsidR="002825B8" w:rsidRPr="000F2083" w:rsidRDefault="002825B8" w:rsidP="002825B8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2060"/>
        </w:rPr>
      </w:pPr>
      <w:r w:rsidRPr="000F2083">
        <w:rPr>
          <w:rFonts w:ascii="Georgia" w:eastAsia="Times New Roman" w:hAnsi="Georgia" w:cs="Times New Roman"/>
          <w:color w:val="002060"/>
        </w:rPr>
        <w:t>Употребление в пищу консервирова</w:t>
      </w:r>
      <w:r>
        <w:rPr>
          <w:rFonts w:ascii="Georgia" w:eastAsia="Times New Roman" w:hAnsi="Georgia" w:cs="Times New Roman"/>
          <w:color w:val="002060"/>
        </w:rPr>
        <w:t>нного мяса, содержащего нитриты.</w:t>
      </w:r>
      <w:r w:rsidRPr="002825B8">
        <w:rPr>
          <w:rFonts w:ascii="Georgia" w:eastAsia="Times New Roman" w:hAnsi="Georgia" w:cs="Times New Roman"/>
          <w:color w:val="002060"/>
        </w:rPr>
        <w:t xml:space="preserve"> </w:t>
      </w:r>
      <w:proofErr w:type="gramStart"/>
      <w:r w:rsidRPr="000F2083">
        <w:rPr>
          <w:rFonts w:ascii="Georgia" w:eastAsia="Times New Roman" w:hAnsi="Georgia" w:cs="Times New Roman"/>
          <w:color w:val="002060"/>
        </w:rPr>
        <w:t>Недостаточное потребление свежих овощей, фруктов и других продуктов богатых клетчаткой, пектином и целлюлозой (морковь, капуста, огурцы, бобовые,</w:t>
      </w:r>
      <w:r>
        <w:rPr>
          <w:rFonts w:ascii="Georgia" w:eastAsia="Times New Roman" w:hAnsi="Georgia" w:cs="Times New Roman"/>
          <w:color w:val="002060"/>
        </w:rPr>
        <w:t xml:space="preserve"> слива, яблоки, груша и другие).</w:t>
      </w:r>
      <w:proofErr w:type="gramEnd"/>
      <w:r>
        <w:rPr>
          <w:rFonts w:ascii="Georgia" w:eastAsia="Times New Roman" w:hAnsi="Georgia" w:cs="Times New Roman"/>
          <w:color w:val="002060"/>
        </w:rPr>
        <w:t xml:space="preserve"> </w:t>
      </w:r>
      <w:r w:rsidRPr="000F2083">
        <w:rPr>
          <w:rFonts w:ascii="Georgia" w:eastAsia="Times New Roman" w:hAnsi="Georgia" w:cs="Times New Roman"/>
          <w:color w:val="002060"/>
        </w:rPr>
        <w:t>Употреблени</w:t>
      </w:r>
      <w:r>
        <w:rPr>
          <w:rFonts w:ascii="Georgia" w:eastAsia="Times New Roman" w:hAnsi="Georgia" w:cs="Times New Roman"/>
          <w:color w:val="002060"/>
        </w:rPr>
        <w:t xml:space="preserve">е сои, которая содержит </w:t>
      </w:r>
      <w:proofErr w:type="spellStart"/>
      <w:r>
        <w:rPr>
          <w:rFonts w:ascii="Georgia" w:eastAsia="Times New Roman" w:hAnsi="Georgia" w:cs="Times New Roman"/>
          <w:color w:val="002060"/>
        </w:rPr>
        <w:t>лигнаны</w:t>
      </w:r>
      <w:proofErr w:type="spellEnd"/>
      <w:r>
        <w:rPr>
          <w:rFonts w:ascii="Georgia" w:eastAsia="Times New Roman" w:hAnsi="Georgia" w:cs="Times New Roman"/>
          <w:color w:val="002060"/>
        </w:rPr>
        <w:t>.</w:t>
      </w:r>
      <w:r w:rsidRPr="002825B8">
        <w:rPr>
          <w:rFonts w:ascii="Georgia" w:eastAsia="Times New Roman" w:hAnsi="Georgia" w:cs="Times New Roman"/>
          <w:color w:val="002060"/>
        </w:rPr>
        <w:t xml:space="preserve"> </w:t>
      </w:r>
      <w:r w:rsidRPr="000F2083">
        <w:rPr>
          <w:rFonts w:ascii="Georgia" w:eastAsia="Times New Roman" w:hAnsi="Georgia" w:cs="Times New Roman"/>
          <w:color w:val="002060"/>
        </w:rPr>
        <w:t>Частое потребление продуктов с высоким содержание</w:t>
      </w:r>
      <w:r>
        <w:rPr>
          <w:rFonts w:ascii="Georgia" w:eastAsia="Times New Roman" w:hAnsi="Georgia" w:cs="Times New Roman"/>
          <w:color w:val="002060"/>
        </w:rPr>
        <w:t>м красителей и вкусовых добавок.</w:t>
      </w:r>
    </w:p>
    <w:p w:rsidR="002825B8" w:rsidRPr="000F2083" w:rsidRDefault="002825B8" w:rsidP="002825B8">
      <w:pPr>
        <w:spacing w:after="0" w:line="240" w:lineRule="auto"/>
        <w:ind w:firstLine="284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noProof/>
          <w:color w:val="00206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163195</wp:posOffset>
            </wp:positionV>
            <wp:extent cx="3086100" cy="1724025"/>
            <wp:effectExtent l="19050" t="0" r="0" b="0"/>
            <wp:wrapSquare wrapText="bothSides"/>
            <wp:docPr id="15" name="Рисунок 30" descr="https://davlenie.guru/wp-content/uploads/2018/09/pitan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davlenie.guru/wp-content/uploads/2018/09/pitanie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CD5" w:rsidRPr="00BA6A9E" w:rsidRDefault="002825B8" w:rsidP="00BA6A9E">
      <w:pPr>
        <w:shd w:val="clear" w:color="auto" w:fill="FFFFFF"/>
        <w:spacing w:after="0" w:line="240" w:lineRule="auto"/>
        <w:ind w:firstLine="426"/>
        <w:jc w:val="both"/>
        <w:rPr>
          <w:rFonts w:ascii="Georgia" w:eastAsia="Times New Roman" w:hAnsi="Georgia" w:cs="Times New Roman"/>
          <w:i/>
          <w:color w:val="002060"/>
        </w:rPr>
      </w:pPr>
      <w:r>
        <w:rPr>
          <w:rFonts w:ascii="Georgia" w:eastAsia="Times New Roman" w:hAnsi="Georgia" w:cs="Times New Roman"/>
          <w:i/>
          <w:noProof/>
          <w:color w:val="00206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1605915</wp:posOffset>
            </wp:positionH>
            <wp:positionV relativeFrom="paragraph">
              <wp:posOffset>1861820</wp:posOffset>
            </wp:positionV>
            <wp:extent cx="1495425" cy="2238375"/>
            <wp:effectExtent l="19050" t="0" r="9525" b="0"/>
            <wp:wrapTight wrapText="bothSides">
              <wp:wrapPolygon edited="0">
                <wp:start x="-275" y="0"/>
                <wp:lineTo x="-275" y="21508"/>
                <wp:lineTo x="21738" y="21508"/>
                <wp:lineTo x="21738" y="0"/>
                <wp:lineTo x="-275" y="0"/>
              </wp:wrapPolygon>
            </wp:wrapTight>
            <wp:docPr id="42" name="Рисунок 42" descr="https://jur24pro.ru/upload/imagejur/4603601364b2a7aabd2b4740fe1b0e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jur24pro.ru/upload/imagejur/4603601364b2a7aabd2b4740fe1b0e0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515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2083" w:rsidRPr="002825B8" w:rsidRDefault="000F2083" w:rsidP="002825B8">
      <w:pPr>
        <w:pStyle w:val="a5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Georgia" w:eastAsia="Times New Roman" w:hAnsi="Georgia" w:cs="Times New Roman"/>
          <w:color w:val="002060"/>
        </w:rPr>
      </w:pPr>
      <w:r w:rsidRPr="002825B8">
        <w:rPr>
          <w:rFonts w:ascii="Georgia" w:eastAsia="Times New Roman" w:hAnsi="Georgia" w:cs="Times New Roman"/>
          <w:b/>
          <w:i/>
          <w:color w:val="002060"/>
        </w:rPr>
        <w:t>Курение.</w:t>
      </w:r>
      <w:r w:rsidR="002825B8">
        <w:rPr>
          <w:rFonts w:ascii="Georgia" w:eastAsia="Times New Roman" w:hAnsi="Georgia" w:cs="Times New Roman"/>
          <w:color w:val="002060"/>
        </w:rPr>
        <w:t xml:space="preserve"> </w:t>
      </w:r>
      <w:r w:rsidRPr="002825B8">
        <w:rPr>
          <w:rFonts w:ascii="Georgia" w:eastAsia="Times New Roman" w:hAnsi="Georgia" w:cs="Times New Roman"/>
          <w:color w:val="002060"/>
        </w:rPr>
        <w:t xml:space="preserve">Больше всего негативному воздействию подвергаются органы дыхательной системы, что кратно увеличивает риск развития онкологии в легких. Наряду с этим, курение вызывает также злокачественные </w:t>
      </w:r>
      <w:r w:rsidRPr="002825B8">
        <w:rPr>
          <w:rFonts w:ascii="Georgia" w:eastAsia="Times New Roman" w:hAnsi="Georgia" w:cs="Times New Roman"/>
          <w:color w:val="002060"/>
        </w:rPr>
        <w:lastRenderedPageBreak/>
        <w:t>образования в пищеводе, области поджелудочной железы и других органах</w:t>
      </w:r>
      <w:r w:rsidR="002825B8">
        <w:rPr>
          <w:rFonts w:ascii="Georgia" w:eastAsia="Times New Roman" w:hAnsi="Georgia" w:cs="Times New Roman"/>
          <w:color w:val="002060"/>
        </w:rPr>
        <w:t>.</w:t>
      </w:r>
    </w:p>
    <w:p w:rsidR="002825B8" w:rsidRDefault="002825B8" w:rsidP="000F2083">
      <w:pPr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</w:p>
    <w:p w:rsidR="002825B8" w:rsidRDefault="000F2083" w:rsidP="002825B8">
      <w:pPr>
        <w:pStyle w:val="a5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Georgia" w:eastAsia="Times New Roman" w:hAnsi="Georgia" w:cs="Times New Roman"/>
          <w:color w:val="002060"/>
        </w:rPr>
      </w:pPr>
      <w:r w:rsidRPr="002825B8">
        <w:rPr>
          <w:rFonts w:ascii="Georgia" w:eastAsia="Times New Roman" w:hAnsi="Georgia" w:cs="Times New Roman"/>
          <w:b/>
          <w:i/>
          <w:color w:val="002060"/>
        </w:rPr>
        <w:t>Беспорядочные половые связи и гормональные нарушения.</w:t>
      </w:r>
      <w:r w:rsidRPr="002825B8">
        <w:rPr>
          <w:rFonts w:ascii="Georgia" w:eastAsia="Times New Roman" w:hAnsi="Georgia" w:cs="Times New Roman"/>
          <w:color w:val="002060"/>
        </w:rPr>
        <w:t xml:space="preserve"> Данные причины обуславливают развитие рака в 10 процентах случаев. </w:t>
      </w:r>
      <w:r w:rsidRPr="000F2083">
        <w:rPr>
          <w:rFonts w:ascii="Georgia" w:eastAsia="Times New Roman" w:hAnsi="Georgia" w:cs="Times New Roman"/>
          <w:color w:val="002060"/>
        </w:rPr>
        <w:t>Хронические заболевания мочеполовой системы</w:t>
      </w:r>
      <w:r w:rsidR="002825B8">
        <w:rPr>
          <w:rFonts w:ascii="Georgia" w:eastAsia="Times New Roman" w:hAnsi="Georgia" w:cs="Times New Roman"/>
          <w:color w:val="002060"/>
        </w:rPr>
        <w:t>.</w:t>
      </w:r>
    </w:p>
    <w:p w:rsidR="002825B8" w:rsidRPr="002825B8" w:rsidRDefault="002825B8" w:rsidP="002825B8">
      <w:pPr>
        <w:pStyle w:val="a5"/>
        <w:rPr>
          <w:rFonts w:ascii="Georgia" w:eastAsia="Times New Roman" w:hAnsi="Georgia" w:cs="Times New Roman"/>
          <w:color w:val="002060"/>
        </w:rPr>
      </w:pPr>
    </w:p>
    <w:p w:rsidR="000F2083" w:rsidRPr="002825B8" w:rsidRDefault="00726818" w:rsidP="002825B8">
      <w:pPr>
        <w:pStyle w:val="a5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Georgia" w:eastAsia="Times New Roman" w:hAnsi="Georgia" w:cs="Times New Roman"/>
          <w:color w:val="002060"/>
        </w:rPr>
      </w:pPr>
      <w:r>
        <w:rPr>
          <w:rFonts w:ascii="Georgia" w:eastAsia="Times New Roman" w:hAnsi="Georgia" w:cs="Times New Roman"/>
          <w:b/>
          <w:i/>
          <w:color w:val="002060"/>
        </w:rPr>
        <w:t>Длительное</w:t>
      </w:r>
      <w:r w:rsidR="000F2083" w:rsidRPr="002825B8">
        <w:rPr>
          <w:rFonts w:ascii="Georgia" w:eastAsia="Times New Roman" w:hAnsi="Georgia" w:cs="Times New Roman"/>
          <w:b/>
          <w:i/>
          <w:color w:val="002060"/>
        </w:rPr>
        <w:t xml:space="preserve"> нахождени</w:t>
      </w:r>
      <w:r>
        <w:rPr>
          <w:rFonts w:ascii="Georgia" w:eastAsia="Times New Roman" w:hAnsi="Georgia" w:cs="Times New Roman"/>
          <w:b/>
          <w:i/>
          <w:color w:val="002060"/>
        </w:rPr>
        <w:t>е</w:t>
      </w:r>
      <w:r w:rsidR="000F2083" w:rsidRPr="002825B8">
        <w:rPr>
          <w:rFonts w:ascii="Georgia" w:eastAsia="Times New Roman" w:hAnsi="Georgia" w:cs="Times New Roman"/>
          <w:b/>
          <w:i/>
          <w:color w:val="002060"/>
        </w:rPr>
        <w:t xml:space="preserve"> под солнцем летом</w:t>
      </w:r>
      <w:r w:rsidR="000F2083" w:rsidRPr="002825B8">
        <w:rPr>
          <w:rFonts w:ascii="Georgia" w:eastAsia="Times New Roman" w:hAnsi="Georgia" w:cs="Times New Roman"/>
          <w:color w:val="002060"/>
        </w:rPr>
        <w:t xml:space="preserve"> с полудня до 17:00 часов, без использования средств защиты от ультрафиолетовых лучей (спе</w:t>
      </w:r>
      <w:r>
        <w:rPr>
          <w:rFonts w:ascii="Georgia" w:eastAsia="Times New Roman" w:hAnsi="Georgia" w:cs="Times New Roman"/>
          <w:color w:val="002060"/>
        </w:rPr>
        <w:t xml:space="preserve">циальные </w:t>
      </w:r>
      <w:proofErr w:type="spellStart"/>
      <w:r>
        <w:rPr>
          <w:rFonts w:ascii="Georgia" w:eastAsia="Times New Roman" w:hAnsi="Georgia" w:cs="Times New Roman"/>
          <w:color w:val="002060"/>
        </w:rPr>
        <w:t>антизагарные</w:t>
      </w:r>
      <w:proofErr w:type="spellEnd"/>
      <w:r>
        <w:rPr>
          <w:rFonts w:ascii="Georgia" w:eastAsia="Times New Roman" w:hAnsi="Georgia" w:cs="Times New Roman"/>
          <w:color w:val="002060"/>
        </w:rPr>
        <w:t xml:space="preserve"> средства).</w:t>
      </w:r>
    </w:p>
    <w:p w:rsidR="000F2083" w:rsidRPr="000F2083" w:rsidRDefault="000F2083" w:rsidP="000F2083">
      <w:pPr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0F2083">
        <w:rPr>
          <w:rFonts w:ascii="Georgia" w:eastAsia="Times New Roman" w:hAnsi="Georgia" w:cs="Times New Roman"/>
          <w:color w:val="002060"/>
        </w:rPr>
        <w:t>Попадани</w:t>
      </w:r>
      <w:r w:rsidR="00726818">
        <w:rPr>
          <w:rFonts w:ascii="Georgia" w:eastAsia="Times New Roman" w:hAnsi="Georgia" w:cs="Times New Roman"/>
          <w:color w:val="002060"/>
        </w:rPr>
        <w:t>е</w:t>
      </w:r>
      <w:r w:rsidRPr="000F2083">
        <w:rPr>
          <w:rFonts w:ascii="Georgia" w:eastAsia="Times New Roman" w:hAnsi="Georgia" w:cs="Times New Roman"/>
          <w:color w:val="002060"/>
        </w:rPr>
        <w:t xml:space="preserve"> солнечных лучей в область расположения родинок и папиллом, что может с</w:t>
      </w:r>
      <w:r w:rsidR="00726818">
        <w:rPr>
          <w:rFonts w:ascii="Georgia" w:eastAsia="Times New Roman" w:hAnsi="Georgia" w:cs="Times New Roman"/>
          <w:color w:val="002060"/>
        </w:rPr>
        <w:t>провоцировать развитие меланомы.</w:t>
      </w:r>
    </w:p>
    <w:p w:rsidR="000F2083" w:rsidRDefault="000F2083" w:rsidP="000F2083">
      <w:pPr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0F2083">
        <w:rPr>
          <w:rFonts w:ascii="Georgia" w:eastAsia="Times New Roman" w:hAnsi="Georgia" w:cs="Times New Roman"/>
          <w:color w:val="002060"/>
        </w:rPr>
        <w:t>Сегодня, все более модным трендом является создание искусственного загара с помощью солярия, в связи с чем, женщинам важно помнить, что вред от него может быть не меньшим, чем от солнечных лучей. Злоупотребление подобным методом получения загара существенно увеличивает риск развития онкологии.</w:t>
      </w:r>
    </w:p>
    <w:p w:rsidR="002A2CD5" w:rsidRPr="000F2083" w:rsidRDefault="002A2CD5" w:rsidP="000F2083">
      <w:pPr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>
        <w:rPr>
          <w:noProof/>
        </w:rPr>
        <w:drawing>
          <wp:inline distT="0" distB="0" distL="0" distR="0">
            <wp:extent cx="3089275" cy="2057457"/>
            <wp:effectExtent l="19050" t="0" r="0" b="0"/>
            <wp:docPr id="33" name="Рисунок 33" descr="http://sportkvartal.ru/files/small/e69f13a2e04905eeab0bf36e0d0a07ec_1000x1000_norma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portkvartal.ru/files/small/e69f13a2e04905eeab0bf36e0d0a07ec_1000x1000_normal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20574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F2083" w:rsidRPr="002825B8" w:rsidRDefault="000F2083" w:rsidP="000F2083">
      <w:pPr>
        <w:spacing w:after="0" w:line="240" w:lineRule="auto"/>
        <w:jc w:val="both"/>
        <w:rPr>
          <w:rFonts w:ascii="Georgia" w:eastAsia="Times New Roman" w:hAnsi="Georgia" w:cs="Times New Roman"/>
          <w:color w:val="002060"/>
        </w:rPr>
      </w:pPr>
      <w:r w:rsidRPr="002825B8">
        <w:rPr>
          <w:rFonts w:ascii="Georgia" w:eastAsia="Times New Roman" w:hAnsi="Georgia" w:cs="Times New Roman"/>
          <w:b/>
          <w:i/>
          <w:color w:val="002060"/>
        </w:rPr>
        <w:t>Важно!</w:t>
      </w:r>
      <w:r w:rsidRPr="000F2083">
        <w:rPr>
          <w:rFonts w:ascii="Georgia" w:eastAsia="Times New Roman" w:hAnsi="Georgia" w:cs="Times New Roman"/>
          <w:color w:val="002060"/>
        </w:rPr>
        <w:t xml:space="preserve"> Если вы заметили, что родинка повреждена, изменила цвет, увеличилась в размерах или на ее поверхности появились капельки крови, необходимо безотлагательно обратиться к врачу. </w:t>
      </w:r>
      <w:r w:rsidRPr="002825B8">
        <w:rPr>
          <w:rFonts w:ascii="Georgia" w:eastAsia="Times New Roman" w:hAnsi="Georgia" w:cs="Times New Roman"/>
          <w:color w:val="002060"/>
          <w:sz w:val="24"/>
        </w:rPr>
        <w:t xml:space="preserve">Такие изменения </w:t>
      </w:r>
      <w:r w:rsidRPr="002825B8">
        <w:rPr>
          <w:rFonts w:ascii="Georgia" w:eastAsia="Times New Roman" w:hAnsi="Georgia" w:cs="Times New Roman"/>
          <w:color w:val="002060"/>
        </w:rPr>
        <w:t>являются неблагоприятным симптомом.</w:t>
      </w:r>
    </w:p>
    <w:p w:rsidR="002A2CD5" w:rsidRPr="000F2083" w:rsidRDefault="002A2CD5" w:rsidP="000F2083">
      <w:pPr>
        <w:spacing w:after="0" w:line="240" w:lineRule="auto"/>
        <w:jc w:val="both"/>
        <w:rPr>
          <w:rFonts w:ascii="Georgia" w:eastAsia="Times New Roman" w:hAnsi="Georgia" w:cs="Times New Roman"/>
          <w:color w:val="002060"/>
          <w:sz w:val="20"/>
        </w:rPr>
      </w:pPr>
      <w:r>
        <w:rPr>
          <w:noProof/>
        </w:rPr>
        <w:lastRenderedPageBreak/>
        <w:drawing>
          <wp:inline distT="0" distB="0" distL="0" distR="0">
            <wp:extent cx="3089275" cy="1544638"/>
            <wp:effectExtent l="19050" t="0" r="0" b="0"/>
            <wp:docPr id="36" name="Рисунок 36" descr="http://stoprodinkam.ru/wp-content/uploads/2017/04/iz-za-chego-u-cheloveka-poyavlyayutsya-rodin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stoprodinkam.ru/wp-content/uploads/2017/04/iz-za-chego-u-cheloveka-poyavlyayutsya-rodink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154463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0F2083" w:rsidRPr="00BA6A9E" w:rsidRDefault="000F2083" w:rsidP="00BA6A9E">
      <w:pPr>
        <w:pStyle w:val="a5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Georgia" w:eastAsia="Times New Roman" w:hAnsi="Georgia" w:cs="Times New Roman"/>
          <w:color w:val="002060"/>
          <w:szCs w:val="21"/>
        </w:rPr>
      </w:pPr>
      <w:r w:rsidRPr="00BA6A9E">
        <w:rPr>
          <w:rFonts w:ascii="Georgia" w:eastAsia="Times New Roman" w:hAnsi="Georgia" w:cs="Times New Roman"/>
          <w:b/>
          <w:i/>
          <w:color w:val="002060"/>
          <w:szCs w:val="21"/>
        </w:rPr>
        <w:t>Радиационное воздействие и экологические проблемы.</w:t>
      </w:r>
      <w:r w:rsidR="00BA6A9E">
        <w:rPr>
          <w:rFonts w:ascii="Georgia" w:eastAsia="Times New Roman" w:hAnsi="Georgia" w:cs="Times New Roman"/>
          <w:color w:val="002060"/>
          <w:szCs w:val="21"/>
        </w:rPr>
        <w:t xml:space="preserve"> </w:t>
      </w:r>
      <w:proofErr w:type="gramStart"/>
      <w:r w:rsidR="00BA6A9E">
        <w:rPr>
          <w:rFonts w:ascii="Georgia" w:eastAsia="Times New Roman" w:hAnsi="Georgia" w:cs="Times New Roman"/>
          <w:color w:val="002060"/>
          <w:szCs w:val="21"/>
        </w:rPr>
        <w:t>Негативно могут влиять ч</w:t>
      </w:r>
      <w:r w:rsidRPr="00BA6A9E">
        <w:rPr>
          <w:rFonts w:ascii="Georgia" w:eastAsia="Times New Roman" w:hAnsi="Georgia" w:cs="Times New Roman"/>
          <w:color w:val="002060"/>
          <w:szCs w:val="21"/>
        </w:rPr>
        <w:t xml:space="preserve">астые исследования с использованием лазерной и </w:t>
      </w:r>
      <w:proofErr w:type="spellStart"/>
      <w:r w:rsidRPr="00BA6A9E">
        <w:rPr>
          <w:rFonts w:ascii="Georgia" w:eastAsia="Times New Roman" w:hAnsi="Georgia" w:cs="Times New Roman"/>
          <w:color w:val="002060"/>
          <w:szCs w:val="21"/>
        </w:rPr>
        <w:t>ультраволновой</w:t>
      </w:r>
      <w:proofErr w:type="spellEnd"/>
      <w:r w:rsidRPr="00BA6A9E">
        <w:rPr>
          <w:rFonts w:ascii="Georgia" w:eastAsia="Times New Roman" w:hAnsi="Georgia" w:cs="Times New Roman"/>
          <w:color w:val="002060"/>
          <w:szCs w:val="21"/>
        </w:rPr>
        <w:t xml:space="preserve"> аппаратуры в медицине</w:t>
      </w:r>
      <w:r w:rsidR="00BA6A9E">
        <w:rPr>
          <w:rFonts w:ascii="Georgia" w:eastAsia="Times New Roman" w:hAnsi="Georgia" w:cs="Times New Roman"/>
          <w:color w:val="002060"/>
          <w:szCs w:val="21"/>
        </w:rPr>
        <w:t xml:space="preserve">, загрязнения почвы, воздуха </w:t>
      </w:r>
      <w:r w:rsidRPr="00BA6A9E">
        <w:rPr>
          <w:rFonts w:ascii="Georgia" w:eastAsia="Times New Roman" w:hAnsi="Georgia" w:cs="Times New Roman"/>
          <w:color w:val="002060"/>
          <w:szCs w:val="21"/>
        </w:rPr>
        <w:t>и избыточно</w:t>
      </w:r>
      <w:r w:rsidR="00BA6A9E">
        <w:rPr>
          <w:rFonts w:ascii="Georgia" w:eastAsia="Times New Roman" w:hAnsi="Georgia" w:cs="Times New Roman"/>
          <w:color w:val="002060"/>
          <w:szCs w:val="21"/>
        </w:rPr>
        <w:t>е</w:t>
      </w:r>
      <w:r w:rsidRPr="00BA6A9E">
        <w:rPr>
          <w:rFonts w:ascii="Georgia" w:eastAsia="Times New Roman" w:hAnsi="Georgia" w:cs="Times New Roman"/>
          <w:color w:val="002060"/>
          <w:szCs w:val="21"/>
        </w:rPr>
        <w:t xml:space="preserve"> наличия в продуктах сельскохозяйственного назначения различных пестицидов и других химических удобрений на возникновение рака.</w:t>
      </w:r>
      <w:proofErr w:type="gramEnd"/>
    </w:p>
    <w:p w:rsidR="000F2083" w:rsidRPr="00BA6A9E" w:rsidRDefault="000F2083" w:rsidP="00BA6A9E">
      <w:pPr>
        <w:pStyle w:val="a5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Georgia" w:eastAsia="Times New Roman" w:hAnsi="Georgia" w:cs="Times New Roman"/>
          <w:color w:val="002060"/>
          <w:szCs w:val="21"/>
        </w:rPr>
      </w:pPr>
      <w:r w:rsidRPr="00BA6A9E">
        <w:rPr>
          <w:rFonts w:ascii="Georgia" w:eastAsia="Times New Roman" w:hAnsi="Georgia" w:cs="Times New Roman"/>
          <w:b/>
          <w:i/>
          <w:color w:val="002060"/>
          <w:szCs w:val="21"/>
        </w:rPr>
        <w:t>Наследственная предрасположенность.</w:t>
      </w:r>
      <w:r w:rsidRPr="00BA6A9E">
        <w:rPr>
          <w:rFonts w:ascii="Georgia" w:eastAsia="Times New Roman" w:hAnsi="Georgia" w:cs="Times New Roman"/>
          <w:color w:val="002060"/>
          <w:szCs w:val="21"/>
        </w:rPr>
        <w:t xml:space="preserve"> </w:t>
      </w:r>
      <w:r w:rsidR="00BA6A9E">
        <w:rPr>
          <w:rFonts w:ascii="Georgia" w:eastAsia="Times New Roman" w:hAnsi="Georgia" w:cs="Times New Roman"/>
          <w:color w:val="002060"/>
          <w:szCs w:val="21"/>
        </w:rPr>
        <w:t>Е</w:t>
      </w:r>
      <w:r w:rsidRPr="00BA6A9E">
        <w:rPr>
          <w:rFonts w:ascii="Georgia" w:eastAsia="Times New Roman" w:hAnsi="Georgia" w:cs="Times New Roman"/>
          <w:color w:val="002060"/>
          <w:szCs w:val="21"/>
        </w:rPr>
        <w:t>сли ваши близкие родные столкнулись с таким заболеванием как онкология, необходимо быть бол</w:t>
      </w:r>
      <w:r w:rsidR="00BA6A9E">
        <w:rPr>
          <w:rFonts w:ascii="Georgia" w:eastAsia="Times New Roman" w:hAnsi="Georgia" w:cs="Times New Roman"/>
          <w:color w:val="002060"/>
          <w:szCs w:val="21"/>
        </w:rPr>
        <w:t>ее бдительным к своему здоровью.</w:t>
      </w:r>
    </w:p>
    <w:p w:rsidR="006226F5" w:rsidRPr="00BA6A9E" w:rsidRDefault="000F2083" w:rsidP="00BA6A9E">
      <w:pPr>
        <w:pStyle w:val="a5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Georgia" w:eastAsia="Times New Roman" w:hAnsi="Georgia" w:cs="Times New Roman"/>
          <w:color w:val="002060"/>
          <w:szCs w:val="21"/>
        </w:rPr>
      </w:pPr>
      <w:r w:rsidRPr="00BA6A9E">
        <w:rPr>
          <w:rFonts w:ascii="Georgia" w:eastAsia="Times New Roman" w:hAnsi="Georgia" w:cs="Times New Roman"/>
          <w:b/>
          <w:i/>
          <w:color w:val="002060"/>
          <w:szCs w:val="21"/>
        </w:rPr>
        <w:t>Эмоционально-психологические и духовные проблемы,</w:t>
      </w:r>
      <w:r w:rsidRPr="00BA6A9E">
        <w:rPr>
          <w:rFonts w:ascii="Georgia" w:eastAsia="Times New Roman" w:hAnsi="Georgia" w:cs="Times New Roman"/>
          <w:color w:val="002060"/>
          <w:szCs w:val="21"/>
        </w:rPr>
        <w:t xml:space="preserve"> когда на фоне нервов происходит запуск процесса снижения защитных функций организма и возникновения патологических изменений.</w:t>
      </w:r>
    </w:p>
    <w:p w:rsidR="002A2CD5" w:rsidRDefault="002A2CD5" w:rsidP="000F2083">
      <w:pPr>
        <w:spacing w:after="0" w:line="240" w:lineRule="auto"/>
        <w:jc w:val="both"/>
        <w:rPr>
          <w:rFonts w:ascii="Georgia" w:eastAsia="Times New Roman" w:hAnsi="Georgia" w:cs="Times New Roman"/>
          <w:color w:val="002060"/>
          <w:szCs w:val="21"/>
        </w:rPr>
      </w:pPr>
      <w:r>
        <w:rPr>
          <w:noProof/>
        </w:rPr>
        <w:drawing>
          <wp:inline distT="0" distB="0" distL="0" distR="0">
            <wp:extent cx="3089275" cy="2136749"/>
            <wp:effectExtent l="19050" t="0" r="0" b="0"/>
            <wp:docPr id="39" name="Рисунок 39" descr="https://avatars.mds.yandex.net/get-zen_doc/1533968/pub_5cd0433f3e66cc00af04d8c0_5cd04a88d31aa100b3453653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avatars.mds.yandex.net/get-zen_doc/1533968/pub_5cd0433f3e66cc00af04d8c0_5cd04a88d31aa100b3453653/scale_12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21367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A6A9E" w:rsidRPr="00BA6A9E" w:rsidRDefault="00BA6A9E" w:rsidP="00BA6A9E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CC0000"/>
          <w:sz w:val="36"/>
          <w:szCs w:val="21"/>
        </w:rPr>
      </w:pPr>
      <w:r w:rsidRPr="00BA6A9E">
        <w:rPr>
          <w:rFonts w:ascii="Georgia" w:eastAsia="Times New Roman" w:hAnsi="Georgia" w:cs="Times New Roman"/>
          <w:b/>
          <w:i/>
          <w:color w:val="CC0000"/>
          <w:sz w:val="28"/>
          <w:szCs w:val="32"/>
        </w:rPr>
        <w:t>Позаботься о своём здоровье!</w:t>
      </w:r>
    </w:p>
    <w:p w:rsidR="00BA6A9E" w:rsidRPr="000F2083" w:rsidRDefault="00BA6A9E" w:rsidP="000F2083">
      <w:pPr>
        <w:spacing w:after="0" w:line="240" w:lineRule="auto"/>
        <w:jc w:val="both"/>
        <w:rPr>
          <w:rFonts w:ascii="Georgia" w:eastAsia="Times New Roman" w:hAnsi="Georgia" w:cs="Times New Roman"/>
          <w:color w:val="002060"/>
          <w:szCs w:val="21"/>
        </w:rPr>
      </w:pPr>
    </w:p>
    <w:sectPr w:rsidR="00BA6A9E" w:rsidRPr="000F2083" w:rsidSect="00F25DAC">
      <w:type w:val="continuous"/>
      <w:pgSz w:w="16838" w:h="11906" w:orient="landscape"/>
      <w:pgMar w:top="284" w:right="678" w:bottom="426" w:left="426" w:header="708" w:footer="708" w:gutter="0"/>
      <w:cols w:num="3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C27B6"/>
    <w:multiLevelType w:val="hybridMultilevel"/>
    <w:tmpl w:val="F1C4A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4474A"/>
    <w:multiLevelType w:val="multilevel"/>
    <w:tmpl w:val="3538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7443A3"/>
    <w:multiLevelType w:val="multilevel"/>
    <w:tmpl w:val="1D0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9608E"/>
    <w:multiLevelType w:val="hybridMultilevel"/>
    <w:tmpl w:val="EF1249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EE7EF4"/>
    <w:multiLevelType w:val="multilevel"/>
    <w:tmpl w:val="34B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5373CE"/>
    <w:multiLevelType w:val="hybridMultilevel"/>
    <w:tmpl w:val="D4648E5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A4C4113"/>
    <w:multiLevelType w:val="hybridMultilevel"/>
    <w:tmpl w:val="942E396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DBC1B8C"/>
    <w:multiLevelType w:val="hybridMultilevel"/>
    <w:tmpl w:val="1EA609A2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FA56D01"/>
    <w:multiLevelType w:val="multilevel"/>
    <w:tmpl w:val="27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7D331A"/>
    <w:multiLevelType w:val="multilevel"/>
    <w:tmpl w:val="3DB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A41FE9"/>
    <w:multiLevelType w:val="multilevel"/>
    <w:tmpl w:val="EC54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0243A1"/>
    <w:multiLevelType w:val="hybridMultilevel"/>
    <w:tmpl w:val="1FD219C0"/>
    <w:lvl w:ilvl="0" w:tplc="21ECBB04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DC353AD"/>
    <w:multiLevelType w:val="hybridMultilevel"/>
    <w:tmpl w:val="9C0E6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3131C9"/>
    <w:multiLevelType w:val="multilevel"/>
    <w:tmpl w:val="545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0332CFF"/>
    <w:multiLevelType w:val="multilevel"/>
    <w:tmpl w:val="E4A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D922F9"/>
    <w:multiLevelType w:val="multilevel"/>
    <w:tmpl w:val="C88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4972E4"/>
    <w:multiLevelType w:val="multilevel"/>
    <w:tmpl w:val="BD2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9"/>
  </w:num>
  <w:num w:numId="5">
    <w:abstractNumId w:val="10"/>
  </w:num>
  <w:num w:numId="6">
    <w:abstractNumId w:val="4"/>
  </w:num>
  <w:num w:numId="7">
    <w:abstractNumId w:val="16"/>
  </w:num>
  <w:num w:numId="8">
    <w:abstractNumId w:val="15"/>
  </w:num>
  <w:num w:numId="9">
    <w:abstractNumId w:val="1"/>
  </w:num>
  <w:num w:numId="10">
    <w:abstractNumId w:val="8"/>
  </w:num>
  <w:num w:numId="11">
    <w:abstractNumId w:val="6"/>
  </w:num>
  <w:num w:numId="12">
    <w:abstractNumId w:val="12"/>
  </w:num>
  <w:num w:numId="13">
    <w:abstractNumId w:val="3"/>
  </w:num>
  <w:num w:numId="14">
    <w:abstractNumId w:val="0"/>
  </w:num>
  <w:num w:numId="15">
    <w:abstractNumId w:val="5"/>
  </w:num>
  <w:num w:numId="16">
    <w:abstractNumId w:val="7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E9F"/>
    <w:rsid w:val="00082F23"/>
    <w:rsid w:val="000F2083"/>
    <w:rsid w:val="00127E9F"/>
    <w:rsid w:val="00172C64"/>
    <w:rsid w:val="001B1A24"/>
    <w:rsid w:val="002825B8"/>
    <w:rsid w:val="002A2CD5"/>
    <w:rsid w:val="002D1839"/>
    <w:rsid w:val="00373364"/>
    <w:rsid w:val="00384F15"/>
    <w:rsid w:val="003914F4"/>
    <w:rsid w:val="003B394C"/>
    <w:rsid w:val="00431676"/>
    <w:rsid w:val="00525200"/>
    <w:rsid w:val="00535742"/>
    <w:rsid w:val="00610D2A"/>
    <w:rsid w:val="006226F5"/>
    <w:rsid w:val="00726818"/>
    <w:rsid w:val="007A3F25"/>
    <w:rsid w:val="008340D2"/>
    <w:rsid w:val="00872AD4"/>
    <w:rsid w:val="008758C8"/>
    <w:rsid w:val="0090051F"/>
    <w:rsid w:val="00904A35"/>
    <w:rsid w:val="00962CC1"/>
    <w:rsid w:val="009719EC"/>
    <w:rsid w:val="009B681E"/>
    <w:rsid w:val="00A6479F"/>
    <w:rsid w:val="00BA6A9E"/>
    <w:rsid w:val="00BC796C"/>
    <w:rsid w:val="00C0234C"/>
    <w:rsid w:val="00C23D8D"/>
    <w:rsid w:val="00C412C4"/>
    <w:rsid w:val="00C43565"/>
    <w:rsid w:val="00CC0757"/>
    <w:rsid w:val="00CC1986"/>
    <w:rsid w:val="00CE5B10"/>
    <w:rsid w:val="00CF1AEF"/>
    <w:rsid w:val="00D51418"/>
    <w:rsid w:val="00D83C89"/>
    <w:rsid w:val="00DB49C1"/>
    <w:rsid w:val="00E117CB"/>
    <w:rsid w:val="00E3140B"/>
    <w:rsid w:val="00E45F23"/>
    <w:rsid w:val="00E84A33"/>
    <w:rsid w:val="00E93CF1"/>
    <w:rsid w:val="00EE3912"/>
    <w:rsid w:val="00F25DAC"/>
    <w:rsid w:val="00F34473"/>
    <w:rsid w:val="00F44833"/>
    <w:rsid w:val="00F55054"/>
    <w:rsid w:val="00F71F1F"/>
    <w:rsid w:val="00F92E9A"/>
    <w:rsid w:val="00FB2328"/>
    <w:rsid w:val="00FE0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A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483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7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5123">
          <w:blockQuote w:val="1"/>
          <w:marLeft w:val="-105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5D6A-6165-45B2-B065-E1698742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8</cp:revision>
  <cp:lastPrinted>2020-01-26T11:31:00Z</cp:lastPrinted>
  <dcterms:created xsi:type="dcterms:W3CDTF">2018-05-26T12:40:00Z</dcterms:created>
  <dcterms:modified xsi:type="dcterms:W3CDTF">2020-01-26T11:34:00Z</dcterms:modified>
</cp:coreProperties>
</file>